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705" w:rsidRDefault="002972E5">
      <w:hyperlink r:id="rId4" w:history="1">
        <w:r>
          <w:rPr>
            <w:rStyle w:val="Hipersaitas"/>
            <w:rFonts w:ascii="Arial" w:hAnsi="Arial" w:cs="Arial"/>
            <w:color w:val="08415C"/>
            <w:spacing w:val="15"/>
            <w:sz w:val="23"/>
            <w:szCs w:val="23"/>
            <w:u w:val="none"/>
            <w:bdr w:val="none" w:sz="0" w:space="0" w:color="auto" w:frame="1"/>
            <w:shd w:val="clear" w:color="auto" w:fill="FFFFFF"/>
          </w:rPr>
          <w:t>Ziburys_2008_liepos_men_Nr_1</w:t>
        </w:r>
      </w:hyperlink>
      <w:bookmarkStart w:id="0" w:name="_GoBack"/>
      <w:bookmarkEnd w:id="0"/>
    </w:p>
    <w:sectPr w:rsidR="00D6470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2E5"/>
    <w:rsid w:val="002972E5"/>
    <w:rsid w:val="00D6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F17EA-4495-46AE-8B52-07710117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2972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2O4dSebQDoy2B6-8v3aRSRGo72TLYcqg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2025-06-19T08:21:00Z</dcterms:created>
  <dcterms:modified xsi:type="dcterms:W3CDTF">2025-06-19T08:21:00Z</dcterms:modified>
</cp:coreProperties>
</file>